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BE1981" w14:textId="77777777" w:rsidR="00E14207" w:rsidRDefault="00E14207" w:rsidP="00E14207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Lehrerfortbildung in Mediasch</w:t>
      </w:r>
    </w:p>
    <w:p w14:paraId="42E53923" w14:textId="77777777" w:rsidR="00E14207" w:rsidRDefault="00E14207" w:rsidP="00E14207">
      <w:pPr>
        <w:spacing w:after="0" w:line="240" w:lineRule="auto"/>
        <w:jc w:val="center"/>
      </w:pPr>
      <w:r w:rsidRPr="00766A4B">
        <w:t>4.09.2012 – PASCH-Seminar</w:t>
      </w:r>
    </w:p>
    <w:p w14:paraId="6ECDD44B" w14:textId="77777777" w:rsidR="000A7AB9" w:rsidRPr="00E14207" w:rsidRDefault="00E14207" w:rsidP="00E14207">
      <w:pPr>
        <w:spacing w:after="0" w:line="240" w:lineRule="auto"/>
        <w:jc w:val="center"/>
      </w:pPr>
      <w:r w:rsidRPr="006176D2">
        <w:rPr>
          <w:b/>
          <w:sz w:val="28"/>
          <w:szCs w:val="28"/>
        </w:rPr>
        <w:t xml:space="preserve"> </w:t>
      </w:r>
    </w:p>
    <w:p w14:paraId="6956469E" w14:textId="77777777" w:rsidR="00E14207" w:rsidRDefault="00E14207" w:rsidP="00E14207">
      <w:pPr>
        <w:spacing w:after="0" w:line="240" w:lineRule="auto"/>
        <w:rPr>
          <w:b/>
        </w:rPr>
      </w:pPr>
    </w:p>
    <w:p w14:paraId="2DE00187" w14:textId="77777777" w:rsidR="00766A4B" w:rsidRDefault="00E14207" w:rsidP="00E14207">
      <w:pPr>
        <w:spacing w:after="0" w:line="240" w:lineRule="auto"/>
      </w:pPr>
      <w:r w:rsidRPr="00E14207">
        <w:rPr>
          <w:b/>
        </w:rPr>
        <w:t>Aufgabe</w:t>
      </w:r>
      <w:r>
        <w:t xml:space="preserve"> für Klasse 10 bis 12 anhand des Plakats zu </w:t>
      </w:r>
      <w:r w:rsidRPr="00E14207">
        <w:rPr>
          <w:i/>
        </w:rPr>
        <w:t>„Epochenfestival“</w:t>
      </w:r>
      <w:r>
        <w:rPr>
          <w:i/>
        </w:rPr>
        <w:t>:</w:t>
      </w:r>
    </w:p>
    <w:p w14:paraId="05A761A0" w14:textId="77777777" w:rsidR="00E14207" w:rsidRPr="00E14207" w:rsidRDefault="00E14207" w:rsidP="00E14207">
      <w:pPr>
        <w:spacing w:after="0" w:line="240" w:lineRule="auto"/>
      </w:pPr>
      <w:r>
        <w:t xml:space="preserve">Finden Sie einen „Roten Faden“ durch die Ihnen bekannten </w:t>
      </w:r>
      <w:proofErr w:type="gramStart"/>
      <w:r>
        <w:t>Epochen,.</w:t>
      </w:r>
      <w:proofErr w:type="gramEnd"/>
      <w:r>
        <w:t xml:space="preserve"> der sich verfolgen lässt.</w:t>
      </w:r>
    </w:p>
    <w:p w14:paraId="0158F8D7" w14:textId="77777777" w:rsidR="00E14207" w:rsidRDefault="00E14207" w:rsidP="00E14207">
      <w:pPr>
        <w:spacing w:after="0"/>
        <w:rPr>
          <w:sz w:val="24"/>
          <w:szCs w:val="24"/>
        </w:rPr>
      </w:pPr>
    </w:p>
    <w:p w14:paraId="4D4F0F0B" w14:textId="77777777" w:rsidR="00E14207" w:rsidRDefault="00E14207" w:rsidP="00E14207">
      <w:pPr>
        <w:spacing w:after="0"/>
        <w:rPr>
          <w:sz w:val="24"/>
          <w:szCs w:val="24"/>
        </w:rPr>
      </w:pPr>
      <w:r w:rsidRPr="00E14207">
        <w:rPr>
          <w:b/>
          <w:sz w:val="24"/>
          <w:szCs w:val="24"/>
        </w:rPr>
        <w:t>Ergebnisse</w:t>
      </w:r>
      <w:r w:rsidRPr="00E14207">
        <w:rPr>
          <w:sz w:val="24"/>
          <w:szCs w:val="24"/>
        </w:rPr>
        <w:t xml:space="preserve"> der einzelnen Gruppen. Begriffe wurden erläutert im Hinblick auf </w:t>
      </w:r>
      <w:r>
        <w:rPr>
          <w:sz w:val="24"/>
          <w:szCs w:val="24"/>
        </w:rPr>
        <w:t xml:space="preserve">Möglichkeiten zur </w:t>
      </w:r>
      <w:r w:rsidRPr="00E14207">
        <w:rPr>
          <w:sz w:val="24"/>
          <w:szCs w:val="24"/>
        </w:rPr>
        <w:t xml:space="preserve"> Projektarbeit.</w:t>
      </w:r>
    </w:p>
    <w:p w14:paraId="6D010903" w14:textId="77777777" w:rsidR="00E14207" w:rsidRPr="00E14207" w:rsidRDefault="00E14207" w:rsidP="00E14207">
      <w:pPr>
        <w:spacing w:after="0"/>
        <w:rPr>
          <w:sz w:val="24"/>
          <w:szCs w:val="24"/>
        </w:rPr>
      </w:pPr>
    </w:p>
    <w:p w14:paraId="5BC3B299" w14:textId="77777777" w:rsidR="00766A4B" w:rsidRPr="006176D2" w:rsidRDefault="00766A4B" w:rsidP="00766A4B">
      <w:pPr>
        <w:rPr>
          <w:b/>
          <w:sz w:val="28"/>
          <w:szCs w:val="28"/>
        </w:rPr>
      </w:pPr>
      <w:r w:rsidRPr="006176D2">
        <w:rPr>
          <w:b/>
          <w:sz w:val="28"/>
          <w:szCs w:val="28"/>
        </w:rPr>
        <w:t>1.Gruppe</w:t>
      </w:r>
    </w:p>
    <w:p w14:paraId="7DA770D1" w14:textId="77777777" w:rsidR="006176D2" w:rsidRPr="006176D2" w:rsidRDefault="00766A4B" w:rsidP="00766A4B">
      <w:r>
        <w:t>Glaube, Liebe, Feiern, Sprache, Architektur, Familie, Ausgrenzung, Rebellion und Anerkennung, Musik, Kinder</w:t>
      </w:r>
    </w:p>
    <w:p w14:paraId="1BA00EF2" w14:textId="77777777" w:rsidR="00766A4B" w:rsidRPr="006176D2" w:rsidRDefault="00766A4B" w:rsidP="00766A4B">
      <w:pPr>
        <w:rPr>
          <w:b/>
          <w:sz w:val="28"/>
          <w:szCs w:val="28"/>
        </w:rPr>
      </w:pPr>
      <w:r w:rsidRPr="006176D2">
        <w:rPr>
          <w:b/>
          <w:sz w:val="28"/>
          <w:szCs w:val="28"/>
        </w:rPr>
        <w:t>2.Gruppe</w:t>
      </w:r>
    </w:p>
    <w:p w14:paraId="666A07B1" w14:textId="77777777" w:rsidR="00E14207" w:rsidRDefault="00766A4B" w:rsidP="00766A4B">
      <w:r w:rsidRPr="00766A4B">
        <w:t>Mythen und Helden</w:t>
      </w:r>
      <w:r w:rsidR="00E14207">
        <w:t xml:space="preserve">; </w:t>
      </w:r>
      <w:r>
        <w:t>Frühgeschichte: Adam und Eva</w:t>
      </w:r>
      <w:r w:rsidR="00E14207">
        <w:t xml:space="preserve">; </w:t>
      </w:r>
    </w:p>
    <w:p w14:paraId="0CB610D5" w14:textId="77777777" w:rsidR="00766A4B" w:rsidRDefault="00766A4B" w:rsidP="00766A4B">
      <w:r>
        <w:t>Antike: griechische Sagen, germanische Sagen</w:t>
      </w:r>
    </w:p>
    <w:p w14:paraId="3FB074B3" w14:textId="77777777" w:rsidR="00766A4B" w:rsidRDefault="00766A4B" w:rsidP="00766A4B">
      <w:r>
        <w:t>Mittelalter: Nibelungen, Parzival</w:t>
      </w:r>
    </w:p>
    <w:p w14:paraId="6F79CF24" w14:textId="77777777" w:rsidR="00766A4B" w:rsidRDefault="00766A4B" w:rsidP="00766A4B">
      <w:r>
        <w:t>Humanismus: der Glaube an das Gute, Menschliche, Humane</w:t>
      </w:r>
    </w:p>
    <w:p w14:paraId="2F0C894C" w14:textId="77777777" w:rsidR="00766A4B" w:rsidRDefault="00766A4B" w:rsidP="00766A4B">
      <w:r>
        <w:t xml:space="preserve">Barock: die Last der Vergänglichkeit, </w:t>
      </w:r>
      <w:r w:rsidR="00E14207">
        <w:t>Überwindung des Schreckens des T</w:t>
      </w:r>
      <w:bookmarkStart w:id="0" w:name="_GoBack"/>
      <w:bookmarkEnd w:id="0"/>
      <w:r>
        <w:t>odes</w:t>
      </w:r>
    </w:p>
    <w:p w14:paraId="0EFBEDC6" w14:textId="77777777" w:rsidR="00017D5A" w:rsidRDefault="00766A4B" w:rsidP="00766A4B">
      <w:r>
        <w:t xml:space="preserve">Renaissance: </w:t>
      </w:r>
      <w:r w:rsidR="00017D5A">
        <w:t>Malerei und Literatur, Universalgenie</w:t>
      </w:r>
    </w:p>
    <w:p w14:paraId="71DD6B24" w14:textId="77777777" w:rsidR="00017D5A" w:rsidRDefault="00017D5A" w:rsidP="00766A4B">
      <w:r>
        <w:t>Sturm und Drang: Gefühl, Pathos</w:t>
      </w:r>
    </w:p>
    <w:p w14:paraId="56643658" w14:textId="77777777" w:rsidR="00766A4B" w:rsidRPr="006176D2" w:rsidRDefault="00017D5A" w:rsidP="00766A4B">
      <w:pPr>
        <w:rPr>
          <w:b/>
          <w:sz w:val="28"/>
          <w:szCs w:val="28"/>
        </w:rPr>
      </w:pPr>
      <w:r w:rsidRPr="006176D2">
        <w:rPr>
          <w:b/>
          <w:sz w:val="28"/>
          <w:szCs w:val="28"/>
        </w:rPr>
        <w:t>3. Gruppe</w:t>
      </w:r>
      <w:r w:rsidR="00766A4B" w:rsidRPr="006176D2">
        <w:rPr>
          <w:b/>
          <w:sz w:val="28"/>
          <w:szCs w:val="28"/>
        </w:rPr>
        <w:t xml:space="preserve"> </w:t>
      </w:r>
    </w:p>
    <w:p w14:paraId="5D85A7F5" w14:textId="77777777" w:rsidR="00017D5A" w:rsidRDefault="00017D5A" w:rsidP="00766A4B">
      <w:r w:rsidRPr="00017D5A">
        <w:t xml:space="preserve">Migration, Rolle der Frau, Medizin und Krankheit (Pest, Typhus, Krebs), </w:t>
      </w:r>
      <w:r>
        <w:t>Hygiene,</w:t>
      </w:r>
      <w:r w:rsidR="00E14207">
        <w:t xml:space="preserve"> </w:t>
      </w:r>
      <w:r>
        <w:t>Religion, Demokratie</w:t>
      </w:r>
    </w:p>
    <w:p w14:paraId="6B89419C" w14:textId="77777777" w:rsidR="00017D5A" w:rsidRPr="006176D2" w:rsidRDefault="00017D5A" w:rsidP="00766A4B">
      <w:pPr>
        <w:rPr>
          <w:b/>
          <w:sz w:val="32"/>
          <w:szCs w:val="32"/>
        </w:rPr>
      </w:pPr>
      <w:r w:rsidRPr="006176D2">
        <w:rPr>
          <w:b/>
          <w:sz w:val="32"/>
          <w:szCs w:val="32"/>
        </w:rPr>
        <w:t>4. Gruppe</w:t>
      </w:r>
    </w:p>
    <w:p w14:paraId="0BA6F530" w14:textId="77777777" w:rsidR="006176D2" w:rsidRDefault="00017D5A" w:rsidP="00766A4B">
      <w:r w:rsidRPr="00017D5A">
        <w:t xml:space="preserve">Negative Zahlen, </w:t>
      </w:r>
      <w:r w:rsidR="006176D2">
        <w:t>Pythagoras</w:t>
      </w:r>
    </w:p>
    <w:p w14:paraId="1F18DB20" w14:textId="77777777" w:rsidR="006176D2" w:rsidRPr="006176D2" w:rsidRDefault="006176D2" w:rsidP="00766A4B">
      <w:pPr>
        <w:rPr>
          <w:b/>
          <w:sz w:val="28"/>
          <w:szCs w:val="28"/>
        </w:rPr>
      </w:pPr>
      <w:r w:rsidRPr="006176D2">
        <w:rPr>
          <w:b/>
          <w:sz w:val="28"/>
          <w:szCs w:val="28"/>
        </w:rPr>
        <w:t>5. Gruppe</w:t>
      </w:r>
    </w:p>
    <w:p w14:paraId="179B264E" w14:textId="77777777" w:rsidR="006176D2" w:rsidRDefault="006176D2" w:rsidP="00766A4B">
      <w:r w:rsidRPr="006176D2">
        <w:t xml:space="preserve">Das Bild der Frau </w:t>
      </w:r>
      <w:r>
        <w:t>im Wandel der Zeit</w:t>
      </w:r>
    </w:p>
    <w:p w14:paraId="36194359" w14:textId="77777777" w:rsidR="006176D2" w:rsidRPr="006176D2" w:rsidRDefault="006176D2" w:rsidP="00766A4B">
      <w:pPr>
        <w:rPr>
          <w:b/>
          <w:sz w:val="28"/>
          <w:szCs w:val="28"/>
        </w:rPr>
      </w:pPr>
      <w:r w:rsidRPr="006176D2">
        <w:rPr>
          <w:b/>
          <w:sz w:val="28"/>
          <w:szCs w:val="28"/>
        </w:rPr>
        <w:t>6. Gruppe</w:t>
      </w:r>
    </w:p>
    <w:p w14:paraId="02396BFA" w14:textId="77777777" w:rsidR="006176D2" w:rsidRPr="006176D2" w:rsidRDefault="006176D2" w:rsidP="00766A4B">
      <w:r w:rsidRPr="006176D2">
        <w:t>Fortbewegung</w:t>
      </w:r>
    </w:p>
    <w:p w14:paraId="6FF00399" w14:textId="77777777" w:rsidR="006176D2" w:rsidRPr="00017D5A" w:rsidRDefault="006176D2" w:rsidP="00766A4B"/>
    <w:p w14:paraId="65C7041C" w14:textId="77777777" w:rsidR="00766A4B" w:rsidRPr="00766A4B" w:rsidRDefault="00766A4B" w:rsidP="00766A4B">
      <w:pPr>
        <w:jc w:val="center"/>
        <w:rPr>
          <w:b/>
          <w:sz w:val="28"/>
          <w:szCs w:val="28"/>
        </w:rPr>
      </w:pPr>
    </w:p>
    <w:sectPr w:rsidR="00766A4B" w:rsidRPr="00766A4B" w:rsidSect="00E14207">
      <w:headerReference w:type="default" r:id="rId7"/>
      <w:footerReference w:type="default" r:id="rId8"/>
      <w:pgSz w:w="11906" w:h="16838"/>
      <w:pgMar w:top="1417" w:right="849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A7C294" w14:textId="77777777" w:rsidR="00E14207" w:rsidRDefault="00E14207" w:rsidP="00E14207">
      <w:pPr>
        <w:spacing w:after="0" w:line="240" w:lineRule="auto"/>
      </w:pPr>
      <w:r>
        <w:separator/>
      </w:r>
    </w:p>
  </w:endnote>
  <w:endnote w:type="continuationSeparator" w:id="0">
    <w:p w14:paraId="24A7B429" w14:textId="77777777" w:rsidR="00E14207" w:rsidRDefault="00E14207" w:rsidP="00E14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0BD970" w14:textId="77777777" w:rsidR="00E14207" w:rsidRPr="00E14207" w:rsidRDefault="00E14207" w:rsidP="00E14207">
    <w:pPr>
      <w:pStyle w:val="Fuzeile"/>
      <w:jc w:val="right"/>
      <w:rPr>
        <w:sz w:val="16"/>
        <w:szCs w:val="16"/>
      </w:rPr>
    </w:pPr>
    <w:r w:rsidRPr="00E14207">
      <w:rPr>
        <w:sz w:val="16"/>
        <w:szCs w:val="16"/>
      </w:rPr>
      <w:t>MNW/RLW, 09 2012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F59CF0" w14:textId="77777777" w:rsidR="00E14207" w:rsidRDefault="00E14207" w:rsidP="00E14207">
      <w:pPr>
        <w:spacing w:after="0" w:line="240" w:lineRule="auto"/>
      </w:pPr>
      <w:r>
        <w:separator/>
      </w:r>
    </w:p>
  </w:footnote>
  <w:footnote w:type="continuationSeparator" w:id="0">
    <w:p w14:paraId="3B80F007" w14:textId="77777777" w:rsidR="00E14207" w:rsidRDefault="00E14207" w:rsidP="00E142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904C46" w14:textId="77777777" w:rsidR="00E14207" w:rsidRDefault="00E14207">
    <w:pPr>
      <w:pStyle w:val="Kopfzeile"/>
    </w:pPr>
    <w:r>
      <w:rPr>
        <w:noProof/>
        <w:lang w:eastAsia="de-DE"/>
      </w:rPr>
      <w:drawing>
        <wp:inline distT="0" distB="0" distL="0" distR="0" wp14:anchorId="2DE6945B" wp14:editId="01D63DE8">
          <wp:extent cx="5760720" cy="889642"/>
          <wp:effectExtent l="0" t="0" r="0" b="0"/>
          <wp:docPr id="1" name="Grafik 0" descr="epochefestival ca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pochefestival cap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8896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6A4B"/>
    <w:rsid w:val="00017D5A"/>
    <w:rsid w:val="000A7AB9"/>
    <w:rsid w:val="00414FF8"/>
    <w:rsid w:val="006176D2"/>
    <w:rsid w:val="00766A4B"/>
    <w:rsid w:val="00E14207"/>
    <w:rsid w:val="00FB5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390C3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A7AB9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E14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E14207"/>
  </w:style>
  <w:style w:type="paragraph" w:styleId="Fuzeile">
    <w:name w:val="footer"/>
    <w:basedOn w:val="Standard"/>
    <w:link w:val="FuzeileZeichen"/>
    <w:uiPriority w:val="99"/>
    <w:unhideWhenUsed/>
    <w:rsid w:val="00E14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E14207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E1420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E1420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886</Characters>
  <Application>Microsoft Macintosh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Rolf L. Willaredt</cp:lastModifiedBy>
  <cp:revision>5</cp:revision>
  <dcterms:created xsi:type="dcterms:W3CDTF">2012-09-04T15:31:00Z</dcterms:created>
  <dcterms:modified xsi:type="dcterms:W3CDTF">2012-09-18T07:52:00Z</dcterms:modified>
</cp:coreProperties>
</file>